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B535" w14:textId="6FC6AA37" w:rsidR="00FD2022" w:rsidRPr="002B08A8" w:rsidRDefault="00684537" w:rsidP="00FD2022">
      <w:pPr>
        <w:rPr>
          <w:rFonts w:asciiTheme="majorEastAsia" w:eastAsiaTheme="majorEastAsia" w:hAnsiTheme="majorEastAsia" w:cs="ＭＳ ゴシック"/>
          <w:b/>
          <w:szCs w:val="21"/>
        </w:rPr>
      </w:pPr>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9"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30"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CE18E9">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188AD52F" w:rsidR="000F4084" w:rsidRPr="00506041" w:rsidRDefault="000F4084" w:rsidP="00684537">
      <w:pPr>
        <w:wordWrap w:val="0"/>
        <w:jc w:val="right"/>
        <w:rPr>
          <w:rFonts w:ascii="ＭＳ 明朝" w:hAnsi="ＭＳ 明朝" w:cs="ＭＳ 明朝"/>
          <w:szCs w:val="21"/>
          <w:u w:val="single"/>
        </w:rPr>
      </w:pP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162A62D3" w14:textId="3B74D0D3" w:rsidR="00B33181" w:rsidRPr="00557211" w:rsidRDefault="00895D05">
      <w:pPr>
        <w:rPr>
          <w:rFonts w:hint="eastAsia"/>
          <w:color w:val="000000" w:themeColor="text1"/>
        </w:rPr>
      </w:pPr>
      <w:r w:rsidRPr="00557211">
        <w:rPr>
          <w:color w:val="000000" w:themeColor="text1"/>
        </w:rPr>
        <w:br w:type="page"/>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lastRenderedPageBreak/>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lastRenderedPageBreak/>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lastRenderedPageBreak/>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CC5E110" w:rsidR="00954F2A" w:rsidRPr="00506041" w:rsidRDefault="00B766C0" w:rsidP="00954F2A">
      <w:pPr>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83840" behindDoc="0" locked="0" layoutInCell="1" allowOverlap="1" wp14:anchorId="4E582842" wp14:editId="56015AB2">
                <wp:simplePos x="0" y="0"/>
                <wp:positionH relativeFrom="column">
                  <wp:posOffset>-805180</wp:posOffset>
                </wp:positionH>
                <wp:positionV relativeFrom="paragraph">
                  <wp:posOffset>-157480</wp:posOffset>
                </wp:positionV>
                <wp:extent cx="857250" cy="1362075"/>
                <wp:effectExtent l="19050" t="0" r="19050" b="47625"/>
                <wp:wrapNone/>
                <wp:docPr id="2" name="矢印: 下 2"/>
                <wp:cNvGraphicFramePr/>
                <a:graphic xmlns:a="http://schemas.openxmlformats.org/drawingml/2006/main">
                  <a:graphicData uri="http://schemas.microsoft.com/office/word/2010/wordprocessingShape">
                    <wps:wsp>
                      <wps:cNvSpPr/>
                      <wps:spPr>
                        <a:xfrm>
                          <a:off x="0" y="0"/>
                          <a:ext cx="857250" cy="1362075"/>
                        </a:xfrm>
                        <a:prstGeom prst="downArrow">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443FD77" w14:textId="2B903300" w:rsidR="00B766C0" w:rsidRPr="00B766C0" w:rsidRDefault="00B766C0" w:rsidP="00B766C0">
                            <w:pPr>
                              <w:jc w:val="center"/>
                              <w:rPr>
                                <w:rFonts w:ascii="ＭＳ ゴシック" w:eastAsia="ＭＳ ゴシック" w:hAnsi="ＭＳ ゴシック"/>
                                <w:b/>
                                <w:bCs/>
                                <w:color w:val="FF0000"/>
                                <w:sz w:val="20"/>
                                <w:szCs w:val="22"/>
                              </w:rPr>
                            </w:pPr>
                            <w:r w:rsidRPr="00B766C0">
                              <w:rPr>
                                <w:rFonts w:ascii="ＭＳ ゴシック" w:eastAsia="ＭＳ ゴシック" w:hAnsi="ＭＳ ゴシック" w:hint="eastAsia"/>
                                <w:b/>
                                <w:bCs/>
                                <w:color w:val="FF0000"/>
                                <w:sz w:val="20"/>
                                <w:szCs w:val="22"/>
                              </w:rPr>
                              <w:t>ここまで事前課題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5828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30" type="#_x0000_t67" style="position:absolute;left:0;text-align:left;margin-left:-63.4pt;margin-top:-12.4pt;width:67.5pt;height:107.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" adj="14803" fillcolor="white [3201]" strokecolor="red" strokeweight="2pt">
                <v:textbox style="layout-flow:vertical-ideographic">
                  <w:txbxContent>
                    <w:p w14:paraId="4443FD77" w14:textId="2B903300" w:rsidR="00B766C0" w:rsidRPr="00B766C0" w:rsidRDefault="00B766C0" w:rsidP="00B766C0">
                      <w:pPr>
                        <w:jc w:val="center"/>
                        <w:rPr>
                          <w:rFonts w:ascii="ＭＳ ゴシック" w:eastAsia="ＭＳ ゴシック" w:hAnsi="ＭＳ ゴシック"/>
                          <w:b/>
                          <w:bCs/>
                          <w:color w:val="FF0000"/>
                          <w:sz w:val="20"/>
                          <w:szCs w:val="22"/>
                        </w:rPr>
                      </w:pPr>
                      <w:r w:rsidRPr="00B766C0">
                        <w:rPr>
                          <w:rFonts w:ascii="ＭＳ ゴシック" w:eastAsia="ＭＳ ゴシック" w:hAnsi="ＭＳ ゴシック" w:hint="eastAsia"/>
                          <w:b/>
                          <w:bCs/>
                          <w:color w:val="FF0000"/>
                          <w:sz w:val="20"/>
                          <w:szCs w:val="22"/>
                        </w:rPr>
                        <w:t>ここまで事前課題</w:t>
                      </w:r>
                    </w:p>
                  </w:txbxContent>
                </v:textbox>
              </v:shape>
            </w:pict>
          </mc:Fallback>
        </mc:AlternateContent>
      </w:r>
      <w:r w:rsidR="00954F2A" w:rsidRPr="00506041">
        <w:rPr>
          <w:rFonts w:ascii="ＭＳ 明朝" w:hAnsi="ＭＳ 明朝" w:hint="eastAsia"/>
          <w:szCs w:val="21"/>
        </w:rPr>
        <w:t xml:space="preserve">表２　</w:t>
      </w:r>
      <w:r w:rsidR="00954F2A" w:rsidRPr="00506041">
        <w:rPr>
          <w:rFonts w:ascii="ＭＳ 明朝" w:hAnsi="ＭＳ 明朝"/>
          <w:szCs w:val="21"/>
        </w:rPr>
        <w:t>スーパービジョン</w:t>
      </w:r>
      <w:r w:rsidR="00954F2A"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27212C12" w:rsidR="00954F2A" w:rsidRPr="00506041" w:rsidRDefault="00B766C0" w:rsidP="00954F2A">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2816" behindDoc="0" locked="0" layoutInCell="1" allowOverlap="1" wp14:anchorId="3EA47100" wp14:editId="02B8359C">
                <wp:simplePos x="0" y="0"/>
                <wp:positionH relativeFrom="column">
                  <wp:posOffset>-624206</wp:posOffset>
                </wp:positionH>
                <wp:positionV relativeFrom="paragraph">
                  <wp:posOffset>120650</wp:posOffset>
                </wp:positionV>
                <wp:extent cx="9972675" cy="0"/>
                <wp:effectExtent l="0" t="19050" r="0" b="38100"/>
                <wp:wrapNone/>
                <wp:docPr id="1" name="直線コネクタ 1"/>
                <wp:cNvGraphicFramePr/>
                <a:graphic xmlns:a="http://schemas.openxmlformats.org/drawingml/2006/main">
                  <a:graphicData uri="http://schemas.microsoft.com/office/word/2010/wordprocessingShape">
                    <wps:wsp>
                      <wps:cNvCnPr/>
                      <wps:spPr>
                        <a:xfrm>
                          <a:off x="0" y="0"/>
                          <a:ext cx="9972675" cy="0"/>
                        </a:xfrm>
                        <a:prstGeom prst="line">
                          <a:avLst/>
                        </a:prstGeom>
                        <a:ln w="57150">
                          <a:solidFill>
                            <a:srgbClr val="FF0000"/>
                          </a:solidFill>
                          <a:prstDash val="dash"/>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372A760" id="直線コネクタ 1"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49.15pt,9.5pt" to="73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" strokecolor="red" strokeweight="4.5pt">
                <v:stroke dashstyle="dash"/>
              </v:line>
            </w:pict>
          </mc:Fallback>
        </mc:AlternateContent>
      </w: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EEDE" w14:textId="77777777" w:rsidR="00630CBC" w:rsidRDefault="00630CBC" w:rsidP="00ED381D">
      <w:r>
        <w:separator/>
      </w:r>
    </w:p>
  </w:endnote>
  <w:endnote w:type="continuationSeparator" w:id="0">
    <w:p w14:paraId="45AE47C5" w14:textId="77777777" w:rsidR="00630CBC" w:rsidRDefault="00630CBC"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E0268" w:rsidRPr="00DE0268">
          <w:rPr>
            <w:noProof/>
            <w:lang w:val="ja-JP"/>
          </w:rPr>
          <w:t>-</w:t>
        </w:r>
        <w:r w:rsidR="00DE0268">
          <w:rPr>
            <w:noProof/>
          </w:rPr>
          <w:t xml:space="preserve"> 4 -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EBD3" w14:textId="77777777" w:rsidR="00630CBC" w:rsidRDefault="00630CBC" w:rsidP="00ED381D">
      <w:r>
        <w:separator/>
      </w:r>
    </w:p>
  </w:footnote>
  <w:footnote w:type="continuationSeparator" w:id="0">
    <w:p w14:paraId="04F95B70" w14:textId="77777777" w:rsidR="00630CBC" w:rsidRDefault="00630CBC"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7782" w14:textId="53923B9C" w:rsidR="00604048" w:rsidRPr="00B766C0" w:rsidRDefault="00B766C0" w:rsidP="00B766C0">
    <w:pPr>
      <w:pStyle w:val="a3"/>
      <w:ind w:firstLineChars="2900" w:firstLine="5800"/>
      <w:jc w:val="left"/>
      <w:rPr>
        <w:rFonts w:ascii="ＭＳ ゴシック" w:eastAsia="ＭＳ ゴシック" w:hAnsi="ＭＳ ゴシック"/>
        <w:color w:val="FF0000"/>
        <w:sz w:val="36"/>
        <w:szCs w:val="36"/>
        <w:bdr w:val="single" w:sz="4" w:space="0" w:color="auto"/>
      </w:rPr>
    </w:pPr>
    <w:r w:rsidRPr="00B766C0">
      <w:rPr>
        <w:rFonts w:ascii="ＭＳ ゴシック" w:eastAsia="ＭＳ ゴシック" w:hAnsi="ＭＳ ゴシック" w:cs="ＭＳ 明朝" w:hint="eastAsia"/>
        <w:sz w:val="20"/>
        <w:szCs w:val="20"/>
        <w:u w:val="single"/>
      </w:rPr>
      <w:t xml:space="preserve">スーパーバイジー（受講者）氏名：　　　　　　　　　　基礎研修受講者番号：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0CBC"/>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66C0"/>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700E0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A411-A49E-4911-BA05-C3AB718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669</Words>
  <Characters>3818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高野 昇</cp:lastModifiedBy>
  <cp:revision>2</cp:revision>
  <cp:lastPrinted>2019-12-09T04:03:00Z</cp:lastPrinted>
  <dcterms:created xsi:type="dcterms:W3CDTF">2021-06-20T07:13:00Z</dcterms:created>
  <dcterms:modified xsi:type="dcterms:W3CDTF">2021-06-20T07:13:00Z</dcterms:modified>
</cp:coreProperties>
</file>